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184208" w:rsidRPr="00AA3F2E" w:rsidTr="00EB0EE0">
        <w:tc>
          <w:tcPr>
            <w:tcW w:w="1616" w:type="dxa"/>
          </w:tcPr>
          <w:p w:rsidR="00184208" w:rsidRPr="00AA3F2E" w:rsidRDefault="00184208" w:rsidP="001842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84208" w:rsidRPr="00AA3F2E" w:rsidRDefault="00184208" w:rsidP="00184208">
            <w:pPr>
              <w:pStyle w:val="Title"/>
              <w:jc w:val="left"/>
              <w:rPr>
                <w:b/>
              </w:rPr>
            </w:pPr>
            <w:r w:rsidRPr="0006406D">
              <w:rPr>
                <w:b/>
              </w:rPr>
              <w:t>14EI2048</w:t>
            </w:r>
          </w:p>
        </w:tc>
        <w:tc>
          <w:tcPr>
            <w:tcW w:w="1800" w:type="dxa"/>
          </w:tcPr>
          <w:p w:rsidR="00184208" w:rsidRPr="00AA3F2E" w:rsidRDefault="00184208" w:rsidP="001842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84208" w:rsidRPr="00AA3F2E" w:rsidRDefault="00184208" w:rsidP="001842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84208" w:rsidRPr="00AA3F2E" w:rsidTr="00EB0EE0">
        <w:tc>
          <w:tcPr>
            <w:tcW w:w="1616" w:type="dxa"/>
          </w:tcPr>
          <w:p w:rsidR="00184208" w:rsidRPr="00AA3F2E" w:rsidRDefault="00184208" w:rsidP="001842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184208" w:rsidRPr="00AA3F2E" w:rsidRDefault="000110F4" w:rsidP="00184208">
            <w:pPr>
              <w:pStyle w:val="Title"/>
              <w:jc w:val="left"/>
              <w:rPr>
                <w:b/>
              </w:rPr>
            </w:pPr>
            <w:r w:rsidRPr="0006406D">
              <w:rPr>
                <w:b/>
              </w:rPr>
              <w:t>INSTRUMENTATION AND CONTROL SYSTEMS</w:t>
            </w:r>
          </w:p>
        </w:tc>
        <w:tc>
          <w:tcPr>
            <w:tcW w:w="1800" w:type="dxa"/>
          </w:tcPr>
          <w:p w:rsidR="00184208" w:rsidRPr="00AA3F2E" w:rsidRDefault="00184208" w:rsidP="001842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184208" w:rsidRPr="00AA3F2E" w:rsidRDefault="00184208" w:rsidP="001842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51FC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1FC6" w:rsidRPr="00EF5853" w:rsidRDefault="00751FC6" w:rsidP="00751FC6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51FC6" w:rsidRPr="00EF5853" w:rsidRDefault="00751FC6" w:rsidP="00751F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FC6" w:rsidRPr="00EF5853" w:rsidRDefault="00751FC6" w:rsidP="00751FC6">
            <w:r w:rsidRPr="00883003">
              <w:t xml:space="preserve">Describe the </w:t>
            </w:r>
            <w:r w:rsidR="009C6437">
              <w:t>f</w:t>
            </w:r>
            <w:r w:rsidRPr="00883003">
              <w:t>undamental measu</w:t>
            </w:r>
            <w:r w:rsidRPr="00883003">
              <w:rPr>
                <w:bCs/>
              </w:rPr>
              <w:t xml:space="preserve">rement </w:t>
            </w:r>
            <w:r w:rsidR="009C6437">
              <w:rPr>
                <w:bCs/>
              </w:rPr>
              <w:t>p</w:t>
            </w:r>
            <w:r w:rsidRPr="00883003">
              <w:rPr>
                <w:bCs/>
              </w:rPr>
              <w:t xml:space="preserve">rocess and draw the block diagram of generalized measurement system with example.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751FC6" w:rsidRPr="00875196" w:rsidRDefault="00751FC6" w:rsidP="00751FC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751FC6" w:rsidRPr="00EF5853" w:rsidRDefault="00751FC6" w:rsidP="000110F4">
            <w:pPr>
              <w:pStyle w:val="Title"/>
            </w:pPr>
            <w:r>
              <w:t>15</w:t>
            </w:r>
          </w:p>
        </w:tc>
      </w:tr>
      <w:tr w:rsidR="00751FC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1FC6" w:rsidRPr="00EF5853" w:rsidRDefault="00751FC6" w:rsidP="00751F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1FC6" w:rsidRPr="00EF5853" w:rsidRDefault="00751FC6" w:rsidP="00751F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FC6" w:rsidRPr="00883003" w:rsidRDefault="00312074" w:rsidP="0037020F">
            <w:r>
              <w:t>Mention</w:t>
            </w:r>
            <w:r w:rsidR="00751FC6" w:rsidRPr="000262BF">
              <w:t xml:space="preserve"> the reasons for having instruments calibrated.</w:t>
            </w:r>
          </w:p>
        </w:tc>
        <w:tc>
          <w:tcPr>
            <w:tcW w:w="1170" w:type="dxa"/>
            <w:shd w:val="clear" w:color="auto" w:fill="auto"/>
          </w:tcPr>
          <w:p w:rsidR="00751FC6" w:rsidRPr="00875196" w:rsidRDefault="00751FC6" w:rsidP="00751FC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751FC6" w:rsidRPr="00EF5853" w:rsidRDefault="00751FC6" w:rsidP="000110F4">
            <w:pPr>
              <w:pStyle w:val="Title"/>
            </w:pPr>
            <w:r>
              <w:t>5</w:t>
            </w:r>
          </w:p>
        </w:tc>
      </w:tr>
      <w:tr w:rsidR="00751FC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51FC6" w:rsidRPr="005814FF" w:rsidRDefault="00751FC6" w:rsidP="00751FC6">
            <w:pPr>
              <w:jc w:val="center"/>
            </w:pPr>
            <w:r w:rsidRPr="005814FF">
              <w:t>(OR)</w:t>
            </w:r>
          </w:p>
        </w:tc>
      </w:tr>
      <w:tr w:rsidR="00751FC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1FC6" w:rsidRPr="00EF5853" w:rsidRDefault="00751FC6" w:rsidP="00751FC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51FC6" w:rsidRPr="00EF5853" w:rsidRDefault="00751FC6" w:rsidP="00751F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FC6" w:rsidRPr="00883003" w:rsidRDefault="00751FC6" w:rsidP="001C1F73">
            <w:pPr>
              <w:jc w:val="both"/>
            </w:pPr>
            <w:r w:rsidRPr="000262BF">
              <w:t>Describ</w:t>
            </w:r>
            <w:r w:rsidR="0037020F">
              <w:t xml:space="preserve">e briefly the construction and </w:t>
            </w:r>
            <w:r w:rsidR="0037020F" w:rsidRPr="000262BF">
              <w:t>working of</w:t>
            </w:r>
            <w:r w:rsidRPr="000262BF">
              <w:t xml:space="preserve"> stripchart recorder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51FC6" w:rsidRPr="00875196" w:rsidRDefault="00751FC6" w:rsidP="00751FC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751FC6" w:rsidRPr="00EF5853" w:rsidRDefault="00751FC6" w:rsidP="000110F4">
            <w:pPr>
              <w:pStyle w:val="Title"/>
            </w:pPr>
            <w:r>
              <w:t>15</w:t>
            </w:r>
          </w:p>
        </w:tc>
      </w:tr>
      <w:tr w:rsidR="00751FC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1FC6" w:rsidRPr="00EF5853" w:rsidRDefault="00751FC6" w:rsidP="00751F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1FC6" w:rsidRPr="00EF5853" w:rsidRDefault="00751FC6" w:rsidP="00751F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FC6" w:rsidRPr="00883003" w:rsidRDefault="00751FC6" w:rsidP="00751FC6">
            <w:r w:rsidRPr="00883003">
              <w:t>Define error and list the types of error.</w:t>
            </w:r>
          </w:p>
        </w:tc>
        <w:tc>
          <w:tcPr>
            <w:tcW w:w="1170" w:type="dxa"/>
            <w:shd w:val="clear" w:color="auto" w:fill="auto"/>
          </w:tcPr>
          <w:p w:rsidR="00751FC6" w:rsidRPr="00875196" w:rsidRDefault="00751FC6" w:rsidP="00751FC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751FC6" w:rsidRPr="00EF5853" w:rsidRDefault="00751FC6" w:rsidP="000110F4">
            <w:pPr>
              <w:pStyle w:val="Title"/>
            </w:pPr>
            <w:r>
              <w:t>5</w:t>
            </w:r>
          </w:p>
        </w:tc>
      </w:tr>
      <w:tr w:rsidR="00751FC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51FC6" w:rsidRPr="00EF5853" w:rsidRDefault="00751FC6" w:rsidP="00751FC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1FC6" w:rsidRPr="00EF5853" w:rsidRDefault="00751FC6" w:rsidP="00751F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1FC6" w:rsidRPr="00EF5853" w:rsidRDefault="00751FC6" w:rsidP="00751FC6"/>
        </w:tc>
        <w:tc>
          <w:tcPr>
            <w:tcW w:w="1170" w:type="dxa"/>
            <w:shd w:val="clear" w:color="auto" w:fill="auto"/>
          </w:tcPr>
          <w:p w:rsidR="00751FC6" w:rsidRPr="00875196" w:rsidRDefault="00751FC6" w:rsidP="00751F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51FC6" w:rsidRPr="005814FF" w:rsidRDefault="00751FC6" w:rsidP="00751FC6">
            <w:pPr>
              <w:jc w:val="center"/>
            </w:pPr>
          </w:p>
        </w:tc>
      </w:tr>
      <w:tr w:rsidR="000110F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10F4" w:rsidRPr="00EF5853" w:rsidRDefault="000110F4" w:rsidP="004E2FA7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4E2F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10F4" w:rsidRPr="00883003" w:rsidRDefault="000110F4" w:rsidP="004E2FA7">
            <w:r w:rsidRPr="00883003">
              <w:rPr>
                <w:bCs/>
              </w:rPr>
              <w:t xml:space="preserve">With relevant diagram explain the different types of </w:t>
            </w:r>
            <w:r w:rsidRPr="00883003">
              <w:rPr>
                <w:color w:val="000000"/>
              </w:rPr>
              <w:t>strain gauge</w:t>
            </w:r>
            <w:r w:rsidRPr="00883003">
              <w:rPr>
                <w:bCs/>
              </w:rPr>
              <w:t xml:space="preserve">.                             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4E2FA7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0110F4" w:rsidRPr="00EF5853" w:rsidRDefault="000110F4" w:rsidP="000110F4">
            <w:pPr>
              <w:pStyle w:val="Title"/>
            </w:pPr>
            <w:r>
              <w:t>15</w:t>
            </w:r>
          </w:p>
        </w:tc>
      </w:tr>
      <w:tr w:rsidR="000110F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10F4" w:rsidRPr="00EF5853" w:rsidRDefault="000110F4" w:rsidP="004E2FA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4E2FA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10F4" w:rsidRPr="00883003" w:rsidRDefault="000110F4" w:rsidP="004E2FA7">
            <w:r w:rsidRPr="00883003">
              <w:rPr>
                <w:bCs/>
              </w:rPr>
              <w:t xml:space="preserve">Explain how </w:t>
            </w:r>
            <w:r w:rsidR="0037020F" w:rsidRPr="00883003">
              <w:rPr>
                <w:bCs/>
              </w:rPr>
              <w:t>weight measured</w:t>
            </w:r>
            <w:r w:rsidRPr="00883003">
              <w:rPr>
                <w:bCs/>
              </w:rPr>
              <w:t xml:space="preserve"> using </w:t>
            </w:r>
            <w:r>
              <w:rPr>
                <w:bCs/>
              </w:rPr>
              <w:t>s</w:t>
            </w:r>
            <w:r w:rsidRPr="00883003">
              <w:rPr>
                <w:bCs/>
              </w:rPr>
              <w:t xml:space="preserve">train </w:t>
            </w:r>
            <w:r>
              <w:rPr>
                <w:bCs/>
              </w:rPr>
              <w:t>g</w:t>
            </w:r>
            <w:r w:rsidRPr="00883003">
              <w:rPr>
                <w:bCs/>
              </w:rPr>
              <w:t>auge.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4E2FA7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0110F4" w:rsidRPr="00EF5853" w:rsidRDefault="000110F4" w:rsidP="000110F4">
            <w:pPr>
              <w:pStyle w:val="Title"/>
            </w:pPr>
            <w:r>
              <w:t>5</w:t>
            </w:r>
          </w:p>
        </w:tc>
      </w:tr>
      <w:tr w:rsidR="004E2FA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E2FA7" w:rsidRPr="005814FF" w:rsidRDefault="004E2FA7" w:rsidP="004E2FA7">
            <w:pPr>
              <w:jc w:val="center"/>
            </w:pPr>
            <w:r w:rsidRPr="005814FF">
              <w:t>(OR)</w:t>
            </w:r>
          </w:p>
        </w:tc>
      </w:tr>
      <w:tr w:rsidR="000110F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10F4" w:rsidRPr="00EF5853" w:rsidRDefault="000110F4" w:rsidP="004E2FA7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4E2F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10F4" w:rsidRPr="004E2FA7" w:rsidRDefault="000110F4" w:rsidP="004E2FA7">
            <w:pPr>
              <w:rPr>
                <w:bCs/>
              </w:rPr>
            </w:pPr>
            <w:r w:rsidRPr="00883003">
              <w:rPr>
                <w:bCs/>
              </w:rPr>
              <w:t xml:space="preserve">Explain briefly the construction and working of </w:t>
            </w:r>
            <w:r w:rsidR="0037020F">
              <w:rPr>
                <w:bCs/>
              </w:rPr>
              <w:t xml:space="preserve"> bourdon </w:t>
            </w:r>
            <w:r w:rsidRPr="00883003">
              <w:rPr>
                <w:bCs/>
              </w:rPr>
              <w:t>tubes</w:t>
            </w:r>
            <w:r w:rsidR="0037020F">
              <w:rPr>
                <w:bCs/>
              </w:rPr>
              <w:t xml:space="preserve"> for measurement of  </w:t>
            </w:r>
            <w:r w:rsidRPr="00883003">
              <w:rPr>
                <w:bCs/>
              </w:rPr>
              <w:t xml:space="preserve">pressure.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4E2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10F4" w:rsidRPr="005814FF" w:rsidRDefault="000110F4" w:rsidP="000110F4">
            <w:pPr>
              <w:jc w:val="center"/>
            </w:pPr>
            <w:r>
              <w:t>15</w:t>
            </w:r>
            <w:bookmarkStart w:id="0" w:name="_GoBack"/>
            <w:bookmarkEnd w:id="0"/>
          </w:p>
        </w:tc>
      </w:tr>
      <w:tr w:rsidR="000110F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10F4" w:rsidRPr="00EF5853" w:rsidRDefault="000110F4" w:rsidP="00A443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A443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10F4" w:rsidRPr="00883003" w:rsidRDefault="000110F4" w:rsidP="00A44300">
            <w:r w:rsidRPr="00883003">
              <w:rPr>
                <w:bCs/>
              </w:rPr>
              <w:t xml:space="preserve">Explain briefly the integrating </w:t>
            </w:r>
            <w:r>
              <w:rPr>
                <w:bCs/>
              </w:rPr>
              <w:t>i</w:t>
            </w:r>
            <w:r w:rsidRPr="00883003">
              <w:rPr>
                <w:bCs/>
              </w:rPr>
              <w:t>nstrument with example.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A44300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0110F4" w:rsidRPr="00EF5853" w:rsidRDefault="000110F4" w:rsidP="000110F4">
            <w:pPr>
              <w:pStyle w:val="Title"/>
            </w:pPr>
            <w:r>
              <w:t>5</w:t>
            </w:r>
          </w:p>
        </w:tc>
      </w:tr>
      <w:tr w:rsidR="00A443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44300" w:rsidRPr="00EF5853" w:rsidRDefault="00A44300" w:rsidP="00A443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4300" w:rsidRPr="00EF5853" w:rsidRDefault="00A44300" w:rsidP="00A443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44300" w:rsidRPr="00EF5853" w:rsidRDefault="00A44300" w:rsidP="00A44300"/>
        </w:tc>
        <w:tc>
          <w:tcPr>
            <w:tcW w:w="1170" w:type="dxa"/>
            <w:shd w:val="clear" w:color="auto" w:fill="auto"/>
          </w:tcPr>
          <w:p w:rsidR="00A44300" w:rsidRPr="00875196" w:rsidRDefault="00A44300" w:rsidP="00A443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44300" w:rsidRPr="005814FF" w:rsidRDefault="00A44300" w:rsidP="00A44300">
            <w:pPr>
              <w:jc w:val="center"/>
            </w:pPr>
          </w:p>
        </w:tc>
      </w:tr>
      <w:tr w:rsidR="000110F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10F4" w:rsidRPr="00EF5853" w:rsidRDefault="000110F4" w:rsidP="00C0028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C0028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10F4" w:rsidRPr="00EF5853" w:rsidRDefault="000110F4" w:rsidP="00C0028D">
            <w:r>
              <w:t>Explain the working of a hot wire anemometer for constant current method.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C0028D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0110F4" w:rsidRPr="00EF5853" w:rsidRDefault="000110F4" w:rsidP="000110F4">
            <w:pPr>
              <w:pStyle w:val="Title"/>
            </w:pPr>
            <w:r>
              <w:t>15</w:t>
            </w:r>
          </w:p>
        </w:tc>
      </w:tr>
      <w:tr w:rsidR="000110F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10F4" w:rsidRPr="00EF5853" w:rsidRDefault="000110F4" w:rsidP="00C002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C0028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10F4" w:rsidRPr="00EF5853" w:rsidRDefault="000110F4" w:rsidP="00C0028D">
            <w:r>
              <w:rPr>
                <w:bCs/>
              </w:rPr>
              <w:t>E</w:t>
            </w:r>
            <w:r w:rsidRPr="00E459D4">
              <w:rPr>
                <w:bCs/>
              </w:rPr>
              <w:t xml:space="preserve">xplain the working of </w:t>
            </w:r>
            <w:r>
              <w:t>electromagnetic flow meter .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C0028D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0110F4" w:rsidRPr="00EF5853" w:rsidRDefault="000110F4" w:rsidP="000110F4">
            <w:pPr>
              <w:pStyle w:val="Title"/>
            </w:pPr>
            <w:r>
              <w:t>5</w:t>
            </w:r>
          </w:p>
        </w:tc>
      </w:tr>
      <w:tr w:rsidR="00A4430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44300" w:rsidRPr="005814FF" w:rsidRDefault="00A44300" w:rsidP="00A44300">
            <w:pPr>
              <w:jc w:val="center"/>
            </w:pPr>
            <w:r w:rsidRPr="005814FF">
              <w:t>(OR)</w:t>
            </w:r>
          </w:p>
        </w:tc>
      </w:tr>
      <w:tr w:rsidR="000110F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10F4" w:rsidRPr="00EF5853" w:rsidRDefault="000110F4" w:rsidP="00A4430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A4430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10F4" w:rsidRPr="00883003" w:rsidRDefault="000110F4" w:rsidP="00A44300">
            <w:pPr>
              <w:jc w:val="both"/>
            </w:pPr>
            <w:r w:rsidRPr="00883003">
              <w:rPr>
                <w:color w:val="000000"/>
              </w:rPr>
              <w:t xml:space="preserve">Find the overall </w:t>
            </w:r>
            <w:r w:rsidRPr="00883003">
              <w:t>transfer function</w:t>
            </w:r>
            <w:r w:rsidRPr="00883003">
              <w:rPr>
                <w:color w:val="000000"/>
              </w:rPr>
              <w:t xml:space="preserve"> of the system for the signal flow graph shown below.</w:t>
            </w:r>
          </w:p>
          <w:p w:rsidR="000110F4" w:rsidRPr="00883003" w:rsidRDefault="000110F4" w:rsidP="006F2C79">
            <w:pPr>
              <w:jc w:val="both"/>
            </w:pPr>
            <w:r w:rsidRPr="00883003">
              <w:rPr>
                <w:noProof/>
              </w:rPr>
              <w:drawing>
                <wp:inline distT="0" distB="0" distL="0" distR="0">
                  <wp:extent cx="4276725" cy="932107"/>
                  <wp:effectExtent l="0" t="0" r="0" b="1905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3862" cy="938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A44300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110F4" w:rsidRPr="00EF5853" w:rsidRDefault="000110F4" w:rsidP="000110F4">
            <w:pPr>
              <w:pStyle w:val="Title"/>
            </w:pPr>
            <w:r>
              <w:t>15</w:t>
            </w:r>
          </w:p>
        </w:tc>
      </w:tr>
      <w:tr w:rsidR="000110F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10F4" w:rsidRPr="00EF5853" w:rsidRDefault="000110F4" w:rsidP="00A443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A4430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10F4" w:rsidRPr="00883003" w:rsidRDefault="000110F4" w:rsidP="00A44300">
            <w:r>
              <w:t>List</w:t>
            </w:r>
            <w:r w:rsidRPr="00883003">
              <w:t xml:space="preserve"> the basic properties of signal flow graph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A44300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110F4" w:rsidRPr="00EF5853" w:rsidRDefault="000110F4" w:rsidP="000110F4">
            <w:pPr>
              <w:pStyle w:val="Title"/>
            </w:pPr>
            <w:r>
              <w:t>5</w:t>
            </w:r>
          </w:p>
        </w:tc>
      </w:tr>
      <w:tr w:rsidR="00A4430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44300" w:rsidRPr="00EF5853" w:rsidRDefault="00A44300" w:rsidP="00A4430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4300" w:rsidRPr="00EF5853" w:rsidRDefault="00A44300" w:rsidP="00A443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44300" w:rsidRPr="00EF5853" w:rsidRDefault="00A44300" w:rsidP="00A44300"/>
        </w:tc>
        <w:tc>
          <w:tcPr>
            <w:tcW w:w="1170" w:type="dxa"/>
            <w:shd w:val="clear" w:color="auto" w:fill="auto"/>
          </w:tcPr>
          <w:p w:rsidR="00A44300" w:rsidRPr="00875196" w:rsidRDefault="00A44300" w:rsidP="00A443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44300" w:rsidRPr="005814FF" w:rsidRDefault="00A44300" w:rsidP="00A44300">
            <w:pPr>
              <w:jc w:val="center"/>
            </w:pPr>
          </w:p>
        </w:tc>
      </w:tr>
      <w:tr w:rsidR="000110F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10F4" w:rsidRPr="00EF5853" w:rsidRDefault="000110F4" w:rsidP="00077C2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077C2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10F4" w:rsidRPr="00EF5853" w:rsidRDefault="000110F4" w:rsidP="006F2C79">
            <w:pPr>
              <w:jc w:val="both"/>
            </w:pPr>
            <w:r w:rsidRPr="00C60378">
              <w:rPr>
                <w:bCs/>
              </w:rPr>
              <w:t xml:space="preserve">Explain briefly the construction and working of a </w:t>
            </w:r>
            <w:r w:rsidRPr="00C60378">
              <w:t xml:space="preserve">RTD </w:t>
            </w:r>
            <w:r w:rsidRPr="00C60378">
              <w:rPr>
                <w:bCs/>
              </w:rPr>
              <w:t xml:space="preserve">for measurement of </w:t>
            </w:r>
            <w:r>
              <w:rPr>
                <w:bCs/>
              </w:rPr>
              <w:t>t</w:t>
            </w:r>
            <w:r w:rsidRPr="00C60378">
              <w:rPr>
                <w:bCs/>
              </w:rPr>
              <w:t xml:space="preserve">emperature.                            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077C2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0110F4" w:rsidRPr="00EF5853" w:rsidRDefault="000110F4" w:rsidP="000110F4">
            <w:pPr>
              <w:pStyle w:val="Title"/>
            </w:pPr>
            <w:r>
              <w:t>15</w:t>
            </w:r>
          </w:p>
        </w:tc>
      </w:tr>
      <w:tr w:rsidR="000110F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10F4" w:rsidRPr="00EF5853" w:rsidRDefault="000110F4" w:rsidP="00077C2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077C2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10F4" w:rsidRPr="00883003" w:rsidRDefault="000110F4" w:rsidP="006F2C79">
            <w:pPr>
              <w:jc w:val="both"/>
            </w:pPr>
            <w:r w:rsidRPr="00883003">
              <w:rPr>
                <w:bCs/>
              </w:rPr>
              <w:t xml:space="preserve">Explain how the </w:t>
            </w:r>
            <w:r>
              <w:rPr>
                <w:bCs/>
              </w:rPr>
              <w:t>W</w:t>
            </w:r>
            <w:r w:rsidRPr="00883003">
              <w:rPr>
                <w:bCs/>
              </w:rPr>
              <w:t>heatstone bridge circuit may be utilized for the measurement of temperature.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077C2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0110F4" w:rsidRPr="00EF5853" w:rsidRDefault="000110F4" w:rsidP="000110F4">
            <w:pPr>
              <w:pStyle w:val="Title"/>
            </w:pPr>
            <w:r>
              <w:t>5</w:t>
            </w:r>
          </w:p>
        </w:tc>
      </w:tr>
      <w:tr w:rsidR="00A4430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44300" w:rsidRPr="005814FF" w:rsidRDefault="00A44300" w:rsidP="00A44300">
            <w:pPr>
              <w:jc w:val="center"/>
            </w:pPr>
            <w:r w:rsidRPr="005814FF">
              <w:t>(OR)</w:t>
            </w:r>
          </w:p>
        </w:tc>
      </w:tr>
      <w:tr w:rsidR="000110F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110F4" w:rsidRPr="00EF5853" w:rsidRDefault="000110F4" w:rsidP="00C0028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C0028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10F4" w:rsidRPr="00EF5853" w:rsidRDefault="000110F4" w:rsidP="00C0028D">
            <w:r w:rsidRPr="00883003">
              <w:t>The open loop transfer function of a unity feedback control system is given by</w:t>
            </w:r>
            <w:r w:rsidRPr="00883003">
              <w:rPr>
                <w:b/>
                <w:bCs/>
                <w:position w:val="-28"/>
              </w:rPr>
              <w:object w:dxaOrig="232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5pt;height:32.8pt" o:ole="">
                  <v:imagedata r:id="rId8" o:title=""/>
                </v:shape>
                <o:OLEObject Type="Embed" ProgID="Equation.3" ShapeID="_x0000_i1025" DrawAspect="Content" ObjectID="_1603711872" r:id="rId9"/>
              </w:object>
            </w:r>
            <w:r w:rsidRPr="00883003">
              <w:t xml:space="preserve">.   Sketch the polar plot and determine the phase margin and gain margin.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C002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10F4" w:rsidRPr="005814FF" w:rsidRDefault="000110F4" w:rsidP="000110F4">
            <w:pPr>
              <w:jc w:val="center"/>
            </w:pPr>
            <w:r>
              <w:t>15</w:t>
            </w:r>
          </w:p>
        </w:tc>
      </w:tr>
      <w:tr w:rsidR="000110F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110F4" w:rsidRPr="00EF5853" w:rsidRDefault="000110F4" w:rsidP="00C002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C0028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10F4" w:rsidRPr="00EF5853" w:rsidRDefault="000110F4" w:rsidP="00C0028D">
            <w:r w:rsidRPr="00202283">
              <w:t>Explain open loop and closed loop control system with example</w:t>
            </w:r>
            <w:r>
              <w:t xml:space="preserve">.                   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C0028D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110F4" w:rsidRPr="005814FF" w:rsidRDefault="000110F4" w:rsidP="000110F4">
            <w:pPr>
              <w:jc w:val="center"/>
            </w:pPr>
            <w:r>
              <w:t>5</w:t>
            </w:r>
          </w:p>
        </w:tc>
      </w:tr>
      <w:tr w:rsidR="00C0028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0028D" w:rsidRPr="00EF5853" w:rsidRDefault="00C0028D" w:rsidP="00C0028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028D" w:rsidRDefault="00C0028D" w:rsidP="00C0028D">
            <w:pPr>
              <w:rPr>
                <w:b/>
                <w:u w:val="single"/>
              </w:rPr>
            </w:pPr>
          </w:p>
          <w:p w:rsidR="000110F4" w:rsidRDefault="000110F4" w:rsidP="00C0028D">
            <w:pPr>
              <w:rPr>
                <w:b/>
                <w:u w:val="single"/>
              </w:rPr>
            </w:pPr>
          </w:p>
          <w:p w:rsidR="000110F4" w:rsidRPr="008C7BA2" w:rsidRDefault="000110F4" w:rsidP="00C0028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0028D" w:rsidRPr="00875196" w:rsidRDefault="00C0028D" w:rsidP="00C002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0028D" w:rsidRPr="005814FF" w:rsidRDefault="00C0028D" w:rsidP="00C0028D">
            <w:pPr>
              <w:jc w:val="center"/>
            </w:pPr>
          </w:p>
        </w:tc>
      </w:tr>
      <w:tr w:rsidR="00C0028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0028D" w:rsidRPr="00EF5853" w:rsidRDefault="00C0028D" w:rsidP="00C0028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028D" w:rsidRPr="00875196" w:rsidRDefault="00C0028D" w:rsidP="00C0028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0028D" w:rsidRPr="00875196" w:rsidRDefault="00C0028D" w:rsidP="00C002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0028D" w:rsidRPr="005814FF" w:rsidRDefault="00C0028D" w:rsidP="00C0028D">
            <w:pPr>
              <w:jc w:val="center"/>
            </w:pPr>
          </w:p>
        </w:tc>
      </w:tr>
      <w:tr w:rsidR="000110F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110F4" w:rsidRPr="00EF5853" w:rsidRDefault="000110F4" w:rsidP="00C0028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C0028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10F4" w:rsidRPr="00EF5853" w:rsidRDefault="000110F4" w:rsidP="000110F4">
            <w:pPr>
              <w:jc w:val="both"/>
            </w:pPr>
            <w:r>
              <w:rPr>
                <w:bCs/>
              </w:rPr>
              <w:t>Construct routh array and determine the stability of the system represented by the characteristic equation,</w:t>
            </w:r>
            <w:r w:rsidRPr="00883003">
              <w:rPr>
                <w:bCs/>
              </w:rPr>
              <w:t xml:space="preserve"> S</w:t>
            </w:r>
            <w:r w:rsidRPr="00883003">
              <w:rPr>
                <w:bCs/>
                <w:vertAlign w:val="superscript"/>
              </w:rPr>
              <w:t>5</w:t>
            </w:r>
            <w:r w:rsidRPr="00883003">
              <w:rPr>
                <w:bCs/>
              </w:rPr>
              <w:t>+S</w:t>
            </w:r>
            <w:r w:rsidRPr="00883003">
              <w:rPr>
                <w:bCs/>
                <w:vertAlign w:val="superscript"/>
              </w:rPr>
              <w:t>4</w:t>
            </w:r>
            <w:r w:rsidRPr="00883003">
              <w:rPr>
                <w:bCs/>
              </w:rPr>
              <w:t>+2S</w:t>
            </w:r>
            <w:r w:rsidRPr="00883003">
              <w:rPr>
                <w:bCs/>
                <w:vertAlign w:val="superscript"/>
              </w:rPr>
              <w:t>3</w:t>
            </w:r>
            <w:r w:rsidRPr="00883003">
              <w:rPr>
                <w:bCs/>
              </w:rPr>
              <w:t>+2S</w:t>
            </w:r>
            <w:r w:rsidRPr="00883003">
              <w:rPr>
                <w:bCs/>
                <w:vertAlign w:val="superscript"/>
              </w:rPr>
              <w:t>2</w:t>
            </w:r>
            <w:r w:rsidRPr="00883003">
              <w:rPr>
                <w:bCs/>
              </w:rPr>
              <w:t>+3S+5=0.</w:t>
            </w:r>
            <w:r>
              <w:rPr>
                <w:bCs/>
              </w:rPr>
              <w:t xml:space="preserve"> Comment on the location of the roots of characteristic equation.  </w: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C0028D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110F4" w:rsidRPr="005814FF" w:rsidRDefault="000110F4" w:rsidP="000110F4">
            <w:pPr>
              <w:jc w:val="center"/>
            </w:pPr>
            <w:r>
              <w:t>15</w:t>
            </w:r>
          </w:p>
        </w:tc>
      </w:tr>
      <w:tr w:rsidR="000110F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110F4" w:rsidRPr="00EF5853" w:rsidRDefault="000110F4" w:rsidP="00C0028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10F4" w:rsidRPr="00EF5853" w:rsidRDefault="000110F4" w:rsidP="00C0028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10F4" w:rsidRDefault="000110F4" w:rsidP="000110F4">
            <w:pPr>
              <w:jc w:val="both"/>
            </w:pPr>
            <w:r w:rsidRPr="00310A16">
              <w:t xml:space="preserve">Find the type and order of the following system transfer function </w:t>
            </w:r>
          </w:p>
          <w:p w:rsidR="000110F4" w:rsidRDefault="000110F4" w:rsidP="000110F4">
            <w:pPr>
              <w:jc w:val="both"/>
            </w:pPr>
            <w:r>
              <w:t xml:space="preserve">(i)     </w:t>
            </w:r>
            <w:r w:rsidRPr="00163590">
              <w:rPr>
                <w:position w:val="-28"/>
              </w:rPr>
              <w:object w:dxaOrig="2020" w:dyaOrig="660">
                <v:shape id="_x0000_i1026" type="#_x0000_t75" style="width:100.5pt;height:32.8pt" o:ole="">
                  <v:imagedata r:id="rId10" o:title=""/>
                </v:shape>
                <o:OLEObject Type="Embed" ProgID="Equation.3" ShapeID="_x0000_i1026" DrawAspect="Content" ObjectID="_1603711873" r:id="rId11"/>
              </w:object>
            </w:r>
          </w:p>
          <w:p w:rsidR="000110F4" w:rsidRPr="00EF5853" w:rsidRDefault="000110F4" w:rsidP="000110F4">
            <w:pPr>
              <w:jc w:val="both"/>
            </w:pPr>
            <w:r>
              <w:t xml:space="preserve">(ii) </w:t>
            </w:r>
            <w:r w:rsidRPr="00E53F00">
              <w:rPr>
                <w:position w:val="-28"/>
              </w:rPr>
              <w:object w:dxaOrig="1500" w:dyaOrig="660">
                <v:shape id="_x0000_i1027" type="#_x0000_t75" style="width:75.2pt;height:32.8pt" o:ole="">
                  <v:imagedata r:id="rId12" o:title=""/>
                </v:shape>
                <o:OLEObject Type="Embed" ProgID="Equation.3" ShapeID="_x0000_i1027" DrawAspect="Content" ObjectID="_1603711874" r:id="rId13"/>
              </w:object>
            </w:r>
          </w:p>
        </w:tc>
        <w:tc>
          <w:tcPr>
            <w:tcW w:w="1170" w:type="dxa"/>
            <w:shd w:val="clear" w:color="auto" w:fill="auto"/>
          </w:tcPr>
          <w:p w:rsidR="000110F4" w:rsidRPr="00875196" w:rsidRDefault="000110F4" w:rsidP="00C0028D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110F4" w:rsidRPr="005814FF" w:rsidRDefault="000110F4" w:rsidP="000110F4">
            <w:pPr>
              <w:jc w:val="center"/>
            </w:pPr>
            <w:r>
              <w:t>5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0110F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E336A"/>
    <w:rsid w:val="0000691E"/>
    <w:rsid w:val="000110F4"/>
    <w:rsid w:val="00023B9E"/>
    <w:rsid w:val="00034C4D"/>
    <w:rsid w:val="00060CB9"/>
    <w:rsid w:val="00061821"/>
    <w:rsid w:val="00072A80"/>
    <w:rsid w:val="00077C2F"/>
    <w:rsid w:val="000E180A"/>
    <w:rsid w:val="000E4455"/>
    <w:rsid w:val="000F3EFE"/>
    <w:rsid w:val="00184208"/>
    <w:rsid w:val="001C1F73"/>
    <w:rsid w:val="001D41FE"/>
    <w:rsid w:val="001D670F"/>
    <w:rsid w:val="001E2222"/>
    <w:rsid w:val="001F54D1"/>
    <w:rsid w:val="001F7E9B"/>
    <w:rsid w:val="00204EB0"/>
    <w:rsid w:val="00211ABA"/>
    <w:rsid w:val="0023040F"/>
    <w:rsid w:val="00235351"/>
    <w:rsid w:val="00266439"/>
    <w:rsid w:val="0026653D"/>
    <w:rsid w:val="002A3F7E"/>
    <w:rsid w:val="002D09FF"/>
    <w:rsid w:val="002D7611"/>
    <w:rsid w:val="002D76BB"/>
    <w:rsid w:val="002E336A"/>
    <w:rsid w:val="002E552A"/>
    <w:rsid w:val="00304757"/>
    <w:rsid w:val="00312074"/>
    <w:rsid w:val="003206DF"/>
    <w:rsid w:val="00323989"/>
    <w:rsid w:val="00324247"/>
    <w:rsid w:val="0037020F"/>
    <w:rsid w:val="00380146"/>
    <w:rsid w:val="003855F1"/>
    <w:rsid w:val="003B14BC"/>
    <w:rsid w:val="003B1F06"/>
    <w:rsid w:val="003C6BB4"/>
    <w:rsid w:val="003D6DA3"/>
    <w:rsid w:val="003F728C"/>
    <w:rsid w:val="0045397F"/>
    <w:rsid w:val="00460118"/>
    <w:rsid w:val="0046314C"/>
    <w:rsid w:val="0046787F"/>
    <w:rsid w:val="00482A7E"/>
    <w:rsid w:val="004E2FA7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2C79"/>
    <w:rsid w:val="00714C68"/>
    <w:rsid w:val="00725A0A"/>
    <w:rsid w:val="007326F6"/>
    <w:rsid w:val="0073383D"/>
    <w:rsid w:val="00751FC6"/>
    <w:rsid w:val="00802202"/>
    <w:rsid w:val="00806A39"/>
    <w:rsid w:val="00810F29"/>
    <w:rsid w:val="00814615"/>
    <w:rsid w:val="0081627E"/>
    <w:rsid w:val="00875196"/>
    <w:rsid w:val="0088784C"/>
    <w:rsid w:val="008A56BE"/>
    <w:rsid w:val="008A6193"/>
    <w:rsid w:val="008B0703"/>
    <w:rsid w:val="008C7BA2"/>
    <w:rsid w:val="00902CE5"/>
    <w:rsid w:val="0090362A"/>
    <w:rsid w:val="00904D12"/>
    <w:rsid w:val="00911266"/>
    <w:rsid w:val="00942884"/>
    <w:rsid w:val="0095679B"/>
    <w:rsid w:val="00963CB5"/>
    <w:rsid w:val="009B2D69"/>
    <w:rsid w:val="009B53DD"/>
    <w:rsid w:val="009C5A1D"/>
    <w:rsid w:val="009C6437"/>
    <w:rsid w:val="009E09A3"/>
    <w:rsid w:val="00A4319F"/>
    <w:rsid w:val="00A44300"/>
    <w:rsid w:val="00A47E2A"/>
    <w:rsid w:val="00A51923"/>
    <w:rsid w:val="00AA3F2E"/>
    <w:rsid w:val="00AA5E39"/>
    <w:rsid w:val="00AA6B40"/>
    <w:rsid w:val="00AC66D7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028D"/>
    <w:rsid w:val="00C0531B"/>
    <w:rsid w:val="00C33FFF"/>
    <w:rsid w:val="00C3743D"/>
    <w:rsid w:val="00C60C6A"/>
    <w:rsid w:val="00C71847"/>
    <w:rsid w:val="00C81140"/>
    <w:rsid w:val="00C93C9A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7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57130-D6AE-4149-B59B-8D19AD06C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2018-02-03T04:50:00Z</cp:lastPrinted>
  <dcterms:created xsi:type="dcterms:W3CDTF">2018-09-27T08:30:00Z</dcterms:created>
  <dcterms:modified xsi:type="dcterms:W3CDTF">2018-11-14T09:15:00Z</dcterms:modified>
</cp:coreProperties>
</file>